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63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2694"/>
        <w:gridCol w:w="1417"/>
        <w:gridCol w:w="1820"/>
        <w:gridCol w:w="1346"/>
      </w:tblGrid>
      <w:tr w:rsidR="0084332C" w:rsidRPr="00391153" w:rsidTr="0077016D">
        <w:trPr>
          <w:cantSplit/>
          <w:trHeight w:val="858"/>
          <w:jc w:val="center"/>
        </w:trPr>
        <w:tc>
          <w:tcPr>
            <w:tcW w:w="1686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84332C" w:rsidRPr="00391153" w:rsidRDefault="0084332C" w:rsidP="0077016D">
            <w:pPr>
              <w:pStyle w:val="En-tte"/>
              <w:spacing w:line="25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46C4DC6" wp14:editId="29F08943">
                  <wp:extent cx="932400" cy="723600"/>
                  <wp:effectExtent l="0" t="0" r="1270" b="635"/>
                  <wp:docPr id="1" name="Image 1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016D">
              <w:rPr>
                <w:b/>
              </w:rPr>
              <w:t>Consigne</w:t>
            </w:r>
          </w:p>
        </w:tc>
        <w:tc>
          <w:tcPr>
            <w:tcW w:w="269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CCCFF"/>
            <w:vAlign w:val="center"/>
            <w:hideMark/>
          </w:tcPr>
          <w:p w:rsidR="0084332C" w:rsidRPr="0077016D" w:rsidRDefault="0084332C" w:rsidP="0077016D">
            <w:pPr>
              <w:pStyle w:val="Corpsdetexte"/>
              <w:spacing w:after="240" w:line="256" w:lineRule="auto"/>
              <w:jc w:val="center"/>
              <w:rPr>
                <w:b/>
                <w:bCs/>
                <w:i w:val="0"/>
                <w:lang w:eastAsia="en-US"/>
              </w:rPr>
            </w:pPr>
            <w:r>
              <w:rPr>
                <w:b/>
                <w:bCs/>
                <w:i w:val="0"/>
                <w:lang w:eastAsia="en-US"/>
              </w:rPr>
              <w:t>Les logos d</w:t>
            </w:r>
            <w:r w:rsidR="0077016D">
              <w:rPr>
                <w:b/>
                <w:bCs/>
                <w:i w:val="0"/>
                <w:lang w:eastAsia="en-US"/>
              </w:rPr>
              <w:t>u</w:t>
            </w:r>
            <w:r>
              <w:rPr>
                <w:b/>
                <w:bCs/>
                <w:i w:val="0"/>
                <w:lang w:eastAsia="en-US"/>
              </w:rPr>
              <w:t xml:space="preserve"> CI-SanarSoft</w:t>
            </w:r>
          </w:p>
        </w:tc>
        <w:tc>
          <w:tcPr>
            <w:tcW w:w="141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84332C" w:rsidRPr="00391153" w:rsidRDefault="0084332C" w:rsidP="001E70CE">
            <w:pPr>
              <w:pStyle w:val="En-tte"/>
              <w:spacing w:line="276" w:lineRule="auto"/>
              <w:jc w:val="center"/>
              <w:rPr>
                <w:b/>
              </w:rPr>
            </w:pPr>
            <w:r w:rsidRPr="00391153">
              <w:rPr>
                <w:b/>
              </w:rPr>
              <w:t>R</w:t>
            </w:r>
            <w:r w:rsidR="0077016D">
              <w:rPr>
                <w:b/>
              </w:rPr>
              <w:t>édaction</w:t>
            </w:r>
            <w:r w:rsidRPr="00391153">
              <w:rPr>
                <w:b/>
              </w:rPr>
              <w:t xml:space="preserve"> : </w:t>
            </w:r>
          </w:p>
          <w:p w:rsidR="0084332C" w:rsidRPr="00391153" w:rsidRDefault="0084332C" w:rsidP="0077016D">
            <w:pPr>
              <w:pStyle w:val="En-tte"/>
              <w:spacing w:line="276" w:lineRule="auto"/>
              <w:jc w:val="center"/>
            </w:pPr>
            <w:r>
              <w:t>Papa S</w:t>
            </w:r>
            <w:r w:rsidR="0077016D">
              <w:t>.</w:t>
            </w:r>
            <w:r>
              <w:t xml:space="preserve"> Ndiaye </w:t>
            </w:r>
            <w:r w:rsidRPr="00391153">
              <w:t xml:space="preserve"> </w:t>
            </w:r>
          </w:p>
        </w:tc>
        <w:tc>
          <w:tcPr>
            <w:tcW w:w="1820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84332C" w:rsidRPr="00391153" w:rsidRDefault="0084332C" w:rsidP="001E70CE">
            <w:pPr>
              <w:pStyle w:val="En-tte"/>
              <w:spacing w:line="256" w:lineRule="auto"/>
              <w:jc w:val="center"/>
            </w:pPr>
            <w:r w:rsidRPr="00391153">
              <w:rPr>
                <w:b/>
              </w:rPr>
              <w:t>Date création</w:t>
            </w:r>
            <w:r w:rsidRPr="00391153">
              <w:rPr>
                <w:b/>
              </w:rPr>
              <w:br/>
            </w:r>
            <w:r>
              <w:t>25.10.2019</w:t>
            </w:r>
          </w:p>
        </w:tc>
        <w:tc>
          <w:tcPr>
            <w:tcW w:w="134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84332C" w:rsidRPr="00391153" w:rsidRDefault="0084332C" w:rsidP="0077016D">
            <w:pPr>
              <w:pStyle w:val="En-tte"/>
              <w:spacing w:line="256" w:lineRule="auto"/>
              <w:jc w:val="center"/>
            </w:pPr>
            <w:r w:rsidRPr="00391153">
              <w:rPr>
                <w:b/>
              </w:rPr>
              <w:t>Référence</w:t>
            </w:r>
            <w:r w:rsidRPr="00391153">
              <w:br/>
            </w:r>
            <w:r w:rsidR="00403669">
              <w:t>31</w:t>
            </w:r>
            <w:r w:rsidR="0077016D">
              <w:t>CO</w:t>
            </w:r>
            <w:r w:rsidR="00403669">
              <w:t>.007</w:t>
            </w:r>
          </w:p>
        </w:tc>
      </w:tr>
      <w:tr w:rsidR="0084332C" w:rsidTr="0077016D">
        <w:trPr>
          <w:cantSplit/>
          <w:trHeight w:val="501"/>
          <w:jc w:val="center"/>
        </w:trPr>
        <w:tc>
          <w:tcPr>
            <w:tcW w:w="1686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84332C" w:rsidRDefault="0084332C" w:rsidP="001E70CE">
            <w:pPr>
              <w:rPr>
                <w:b/>
              </w:rPr>
            </w:pPr>
          </w:p>
        </w:tc>
        <w:tc>
          <w:tcPr>
            <w:tcW w:w="2694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84332C" w:rsidRDefault="0084332C" w:rsidP="001E70CE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84332C" w:rsidRDefault="0084332C" w:rsidP="001E70CE"/>
        </w:tc>
        <w:tc>
          <w:tcPr>
            <w:tcW w:w="1820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84332C" w:rsidRDefault="0084332C" w:rsidP="001E70CE">
            <w:pPr>
              <w:pStyle w:val="En-tte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Dernière modif. </w:t>
            </w:r>
          </w:p>
          <w:p w:rsidR="0084332C" w:rsidRPr="00D114DF" w:rsidRDefault="0077016D" w:rsidP="001E70CE">
            <w:pPr>
              <w:pStyle w:val="En-tte"/>
              <w:spacing w:line="256" w:lineRule="auto"/>
              <w:jc w:val="center"/>
            </w:pPr>
            <w:r>
              <w:fldChar w:fldCharType="begin"/>
            </w:r>
            <w:r>
              <w:instrText xml:space="preserve"> DATE  \@ "dd/MM/yyyy"  \* MERGEFORMAT </w:instrText>
            </w:r>
            <w:r>
              <w:fldChar w:fldCharType="separate"/>
            </w:r>
            <w:r w:rsidR="009E5EE7">
              <w:rPr>
                <w:noProof/>
              </w:rPr>
              <w:t>14/03/2022</w:t>
            </w:r>
            <w:r>
              <w:fldChar w:fldCharType="end"/>
            </w:r>
          </w:p>
        </w:tc>
        <w:tc>
          <w:tcPr>
            <w:tcW w:w="134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84332C" w:rsidRPr="0044644D" w:rsidRDefault="0084332C" w:rsidP="001E70CE">
            <w:pPr>
              <w:pStyle w:val="En-tte"/>
              <w:spacing w:line="256" w:lineRule="auto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PAGE  \* Arabic  \* MERGEFORMAT </w:instrText>
            </w:r>
            <w:r>
              <w:rPr>
                <w:snapToGrid w:val="0"/>
              </w:rPr>
              <w:fldChar w:fldCharType="separate"/>
            </w:r>
            <w:r w:rsidR="009E5EE7">
              <w:rPr>
                <w:noProof/>
                <w:snapToGrid w:val="0"/>
              </w:rPr>
              <w:t>1</w: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9E5BB1">
              <w:rPr>
                <w:snapToGrid w:val="0"/>
              </w:rPr>
              <w:t>Page</w:t>
            </w:r>
            <w:r>
              <w:rPr>
                <w:snapToGrid w:val="0"/>
              </w:rPr>
              <w:t xml:space="preserve"> (s)</w:t>
            </w:r>
          </w:p>
        </w:tc>
      </w:tr>
    </w:tbl>
    <w:p w:rsidR="0084332C" w:rsidRPr="00A818DF" w:rsidRDefault="0084332C" w:rsidP="0084332C">
      <w:pPr>
        <w:spacing w:before="240"/>
        <w:jc w:val="both"/>
        <w:rPr>
          <w:b/>
          <w:szCs w:val="22"/>
        </w:rPr>
      </w:pPr>
      <w:r>
        <w:rPr>
          <w:b/>
        </w:rPr>
        <w:t xml:space="preserve">Révision : </w:t>
      </w:r>
      <w:r>
        <w:t>Jean Le Fur</w:t>
      </w:r>
    </w:p>
    <w:p w:rsidR="0084332C" w:rsidRDefault="0084332C" w:rsidP="0084332C">
      <w:pPr>
        <w:jc w:val="both"/>
      </w:pPr>
      <w:r>
        <w:rPr>
          <w:b/>
        </w:rPr>
        <w:t>Mots clefs</w:t>
      </w:r>
      <w:r w:rsidR="0077016D">
        <w:t xml:space="preserve"> : </w:t>
      </w:r>
      <w:hyperlink r:id="rId9" w:history="1">
        <w:r w:rsidR="00DF7F1D">
          <w:rPr>
            <w:rStyle w:val="Lienhypertexte"/>
            <w:rFonts w:ascii="Arial Narrow" w:hAnsi="Arial Narrow"/>
            <w:sz w:val="27"/>
            <w:szCs w:val="27"/>
          </w:rPr>
          <w:t>CI-SanarSoft (projet)</w:t>
        </w:r>
      </w:hyperlink>
      <w:r w:rsidR="00DF7F1D">
        <w:t>,</w:t>
      </w:r>
      <w:r w:rsidR="00DF7F1D">
        <w:rPr>
          <w:rFonts w:ascii="Arial Narrow" w:hAnsi="Arial Narrow"/>
          <w:color w:val="000000"/>
          <w:sz w:val="27"/>
          <w:szCs w:val="27"/>
        </w:rPr>
        <w:t> </w:t>
      </w:r>
      <w:hyperlink r:id="rId10" w:history="1">
        <w:r w:rsidR="00DF7F1D">
          <w:rPr>
            <w:rStyle w:val="Lienhypertexte"/>
            <w:rFonts w:ascii="Arial Narrow" w:hAnsi="Arial Narrow"/>
            <w:sz w:val="27"/>
            <w:szCs w:val="27"/>
          </w:rPr>
          <w:t>consigne</w:t>
        </w:r>
      </w:hyperlink>
      <w:r w:rsidR="00DF7F1D">
        <w:t xml:space="preserve">, </w:t>
      </w:r>
      <w:r w:rsidR="00DF7F1D">
        <w:rPr>
          <w:rFonts w:ascii="Arial Narrow" w:hAnsi="Arial Narrow"/>
          <w:color w:val="000000"/>
          <w:sz w:val="27"/>
          <w:szCs w:val="27"/>
        </w:rPr>
        <w:t>logo,</w:t>
      </w:r>
      <w:bookmarkStart w:id="0" w:name="_GoBack"/>
      <w:bookmarkEnd w:id="0"/>
    </w:p>
    <w:p w:rsidR="0084332C" w:rsidRDefault="0084332C" w:rsidP="0084332C">
      <w:pPr>
        <w:tabs>
          <w:tab w:val="left" w:pos="1320"/>
          <w:tab w:val="left" w:pos="7288"/>
        </w:tabs>
        <w:spacing w:after="240" w:line="360" w:lineRule="auto"/>
        <w:ind w:left="1077" w:hanging="1077"/>
        <w:jc w:val="both"/>
      </w:pPr>
      <w:r>
        <w:rPr>
          <w:b/>
        </w:rPr>
        <w:t xml:space="preserve">Résumé </w:t>
      </w:r>
      <w:r>
        <w:t>:</w:t>
      </w:r>
      <w:r w:rsidR="00FB58AE">
        <w:t xml:space="preserve"> </w:t>
      </w:r>
      <w:r w:rsidR="0077016D">
        <w:t>présentation des</w:t>
      </w:r>
      <w:r w:rsidR="00FB58AE">
        <w:t xml:space="preserve"> (05) cinq</w:t>
      </w:r>
      <w:r w:rsidR="0077016D">
        <w:t xml:space="preserve"> logos</w:t>
      </w:r>
      <w:r w:rsidR="00FB58AE">
        <w:t xml:space="preserve"> du</w:t>
      </w:r>
      <w:r w:rsidR="0077016D">
        <w:t xml:space="preserve"> projet</w:t>
      </w:r>
      <w:r w:rsidR="00FB58AE">
        <w:t xml:space="preserve"> CI-SanarSoft</w:t>
      </w:r>
      <w:r w:rsidR="0077016D">
        <w:t>.</w:t>
      </w:r>
    </w:p>
    <w:p w:rsidR="0084332C" w:rsidRPr="00C067D1" w:rsidRDefault="0084332C" w:rsidP="00FB58AE">
      <w:pPr>
        <w:keepNext/>
        <w:keepLines/>
        <w:spacing w:before="240" w:after="240" w:line="276" w:lineRule="auto"/>
        <w:rPr>
          <w:rFonts w:ascii="Cambria" w:eastAsia="Cambria" w:hAnsi="Cambria" w:cs="Cambria"/>
          <w:b/>
          <w:color w:val="365F91"/>
          <w:sz w:val="40"/>
        </w:rPr>
      </w:pPr>
      <w:r w:rsidRPr="00C067D1">
        <w:rPr>
          <w:rFonts w:ascii="Cambria" w:eastAsia="Cambria" w:hAnsi="Cambria" w:cs="Cambria"/>
          <w:b/>
          <w:color w:val="365F91"/>
          <w:sz w:val="40"/>
        </w:rPr>
        <w:t>Une seule image</w:t>
      </w:r>
    </w:p>
    <w:p w:rsidR="0084332C" w:rsidRDefault="0084332C" w:rsidP="0084332C">
      <w:pPr>
        <w:tabs>
          <w:tab w:val="right" w:pos="8789"/>
        </w:tabs>
        <w:spacing w:after="120"/>
        <w:rPr>
          <w:noProof/>
        </w:rPr>
      </w:pPr>
      <w:r w:rsidRPr="00380EAF">
        <w:rPr>
          <w:noProof/>
        </w:rPr>
        <w:drawing>
          <wp:inline distT="0" distB="0" distL="0" distR="0" wp14:anchorId="0BCE8B23" wp14:editId="0DBC6F3F">
            <wp:extent cx="1971675" cy="1033989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8695" cy="1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Pr="00380EAF">
        <w:rPr>
          <w:noProof/>
        </w:rPr>
        <w:drawing>
          <wp:inline distT="0" distB="0" distL="0" distR="0" wp14:anchorId="110479D7" wp14:editId="73C2D830">
            <wp:extent cx="1554638" cy="888365"/>
            <wp:effectExtent l="0" t="0" r="7620" b="698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1754" cy="8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 w:rsidRPr="00C067D1">
        <w:rPr>
          <w:noProof/>
        </w:rPr>
        <w:drawing>
          <wp:inline distT="0" distB="0" distL="0" distR="0" wp14:anchorId="14EC944A" wp14:editId="53018F42">
            <wp:extent cx="933450" cy="723900"/>
            <wp:effectExtent l="0" t="0" r="0" b="0"/>
            <wp:docPr id="3" name="Image 3" descr="C:\Users\Pa jules Ndiaye\Desktop\20180826CI-SanarSoft\ATS\42-AQP\42C.logosProjet.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 jules Ndiaye\Desktop\20180826CI-SanarSoft\ATS\42-AQP\42C.logosProjet.1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16D" w:rsidRDefault="0077016D" w:rsidP="00871F91">
      <w:pPr>
        <w:keepNext/>
        <w:keepLines/>
        <w:spacing w:before="240" w:after="240" w:line="276" w:lineRule="auto"/>
        <w:rPr>
          <w:rFonts w:ascii="Cambria" w:eastAsia="Cambria" w:hAnsi="Cambria" w:cs="Cambria"/>
          <w:b/>
          <w:color w:val="365F91"/>
          <w:sz w:val="40"/>
        </w:rPr>
      </w:pPr>
    </w:p>
    <w:p w:rsidR="0077016D" w:rsidRDefault="0077016D" w:rsidP="00871F91">
      <w:pPr>
        <w:keepNext/>
        <w:keepLines/>
        <w:spacing w:before="240" w:after="240" w:line="276" w:lineRule="auto"/>
        <w:rPr>
          <w:rFonts w:ascii="Cambria" w:eastAsia="Cambria" w:hAnsi="Cambria" w:cs="Cambria"/>
          <w:b/>
          <w:color w:val="365F91"/>
          <w:sz w:val="40"/>
        </w:rPr>
      </w:pPr>
    </w:p>
    <w:p w:rsidR="0084332C" w:rsidRPr="00871F91" w:rsidRDefault="0084332C" w:rsidP="00871F91">
      <w:pPr>
        <w:keepNext/>
        <w:keepLines/>
        <w:spacing w:before="240" w:after="240" w:line="276" w:lineRule="auto"/>
        <w:rPr>
          <w:rFonts w:ascii="Cambria" w:eastAsia="Cambria" w:hAnsi="Cambria" w:cs="Cambria"/>
          <w:b/>
          <w:color w:val="365F91"/>
          <w:sz w:val="40"/>
        </w:rPr>
      </w:pPr>
      <w:r w:rsidRPr="00C067D1">
        <w:rPr>
          <w:rFonts w:ascii="Cambria" w:eastAsia="Cambria" w:hAnsi="Cambria" w:cs="Cambria"/>
          <w:b/>
          <w:color w:val="365F91"/>
          <w:sz w:val="40"/>
        </w:rPr>
        <w:t>Deux images</w:t>
      </w:r>
    </w:p>
    <w:p w:rsidR="004E3E84" w:rsidRPr="005A47EF" w:rsidRDefault="0084332C" w:rsidP="009C1017">
      <w:pPr>
        <w:tabs>
          <w:tab w:val="left" w:pos="8191"/>
        </w:tabs>
        <w:spacing w:after="120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DE1AF8A" wp14:editId="561835CC">
            <wp:simplePos x="0" y="0"/>
            <wp:positionH relativeFrom="column">
              <wp:posOffset>3729355</wp:posOffset>
            </wp:positionH>
            <wp:positionV relativeFrom="paragraph">
              <wp:posOffset>576580</wp:posOffset>
            </wp:positionV>
            <wp:extent cx="792000" cy="792000"/>
            <wp:effectExtent l="0" t="0" r="8255" b="825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_icon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9D4A5E7" wp14:editId="6DED841A">
            <wp:simplePos x="0" y="0"/>
            <wp:positionH relativeFrom="column">
              <wp:posOffset>1052195</wp:posOffset>
            </wp:positionH>
            <wp:positionV relativeFrom="paragraph">
              <wp:posOffset>317500</wp:posOffset>
            </wp:positionV>
            <wp:extent cx="1114425" cy="982980"/>
            <wp:effectExtent l="0" t="0" r="9525" b="7620"/>
            <wp:wrapNone/>
            <wp:docPr id="4" name="Image 4" descr="C:\apache-tomcat-7.0.50\webapps\ci2_2\icons\CI_icons\tm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ache-tomcat-7.0.50\webapps\ci2_2\icons\CI_icons\tmp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BF1DCF2" wp14:editId="18B6015D">
            <wp:extent cx="1171575" cy="11715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_icon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</w:t>
      </w:r>
      <w:r>
        <w:rPr>
          <w:noProof/>
        </w:rPr>
        <w:drawing>
          <wp:inline distT="0" distB="0" distL="0" distR="0" wp14:anchorId="195F1146" wp14:editId="6F265EA7">
            <wp:extent cx="1466850" cy="1268095"/>
            <wp:effectExtent l="0" t="0" r="0" b="825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E3E84" w:rsidRPr="005A47EF">
      <w:footerReference w:type="default" r:id="rId16"/>
      <w:pgSz w:w="11906" w:h="16838" w:code="9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260" w:rsidRDefault="006A6260">
      <w:r>
        <w:separator/>
      </w:r>
    </w:p>
  </w:endnote>
  <w:endnote w:type="continuationSeparator" w:id="0">
    <w:p w:rsidR="006A6260" w:rsidRDefault="006A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E84" w:rsidRDefault="004E3E84">
    <w:pPr>
      <w:pStyle w:val="Pieddepage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D586A8F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9E5EE7" w:rsidRPr="009E5EE7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260" w:rsidRDefault="006A6260">
      <w:r>
        <w:separator/>
      </w:r>
    </w:p>
  </w:footnote>
  <w:footnote w:type="continuationSeparator" w:id="0">
    <w:p w:rsidR="006A6260" w:rsidRDefault="006A6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61F"/>
    <w:multiLevelType w:val="hybridMultilevel"/>
    <w:tmpl w:val="00C4D1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A55E4A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3125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36BF3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E90CEE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6107"/>
    <w:multiLevelType w:val="hybridMultilevel"/>
    <w:tmpl w:val="184A4A32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865B6F"/>
    <w:multiLevelType w:val="hybridMultilevel"/>
    <w:tmpl w:val="4BD0C9AE"/>
    <w:lvl w:ilvl="0" w:tplc="5C5CA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9D3A5A"/>
    <w:multiLevelType w:val="hybridMultilevel"/>
    <w:tmpl w:val="7C728A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B1A265E"/>
    <w:multiLevelType w:val="multilevel"/>
    <w:tmpl w:val="7C72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DEB1216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F3D68"/>
    <w:multiLevelType w:val="hybridMultilevel"/>
    <w:tmpl w:val="157C925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443C2E"/>
    <w:multiLevelType w:val="hybridMultilevel"/>
    <w:tmpl w:val="236093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2A525A"/>
    <w:multiLevelType w:val="hybridMultilevel"/>
    <w:tmpl w:val="F98062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B"/>
    <w:rsid w:val="0002441C"/>
    <w:rsid w:val="00036679"/>
    <w:rsid w:val="00040E01"/>
    <w:rsid w:val="000522DC"/>
    <w:rsid w:val="000B6482"/>
    <w:rsid w:val="000C1178"/>
    <w:rsid w:val="000D2559"/>
    <w:rsid w:val="000D3496"/>
    <w:rsid w:val="000E165F"/>
    <w:rsid w:val="000E7BCD"/>
    <w:rsid w:val="00101ED8"/>
    <w:rsid w:val="001317E2"/>
    <w:rsid w:val="001476F2"/>
    <w:rsid w:val="001615B4"/>
    <w:rsid w:val="001813FC"/>
    <w:rsid w:val="001902CF"/>
    <w:rsid w:val="001D1454"/>
    <w:rsid w:val="001D1700"/>
    <w:rsid w:val="001D70A4"/>
    <w:rsid w:val="001E23A6"/>
    <w:rsid w:val="001E4442"/>
    <w:rsid w:val="00217E2A"/>
    <w:rsid w:val="00240B93"/>
    <w:rsid w:val="00240FE0"/>
    <w:rsid w:val="00241559"/>
    <w:rsid w:val="002420AF"/>
    <w:rsid w:val="002469FE"/>
    <w:rsid w:val="002748E1"/>
    <w:rsid w:val="002A0398"/>
    <w:rsid w:val="002C43F4"/>
    <w:rsid w:val="00313025"/>
    <w:rsid w:val="0035042C"/>
    <w:rsid w:val="0035364B"/>
    <w:rsid w:val="00382EC1"/>
    <w:rsid w:val="003926D4"/>
    <w:rsid w:val="003C7878"/>
    <w:rsid w:val="00403669"/>
    <w:rsid w:val="00437547"/>
    <w:rsid w:val="00453AE1"/>
    <w:rsid w:val="0046543D"/>
    <w:rsid w:val="004B0A89"/>
    <w:rsid w:val="004B140C"/>
    <w:rsid w:val="004C1C33"/>
    <w:rsid w:val="004E262E"/>
    <w:rsid w:val="004E3E84"/>
    <w:rsid w:val="004F1161"/>
    <w:rsid w:val="00503279"/>
    <w:rsid w:val="00507C10"/>
    <w:rsid w:val="005656DE"/>
    <w:rsid w:val="00573AD9"/>
    <w:rsid w:val="0058270B"/>
    <w:rsid w:val="005A47EF"/>
    <w:rsid w:val="005A4D5C"/>
    <w:rsid w:val="005A7E43"/>
    <w:rsid w:val="005C16A6"/>
    <w:rsid w:val="005C4028"/>
    <w:rsid w:val="005C77C3"/>
    <w:rsid w:val="005E2FB1"/>
    <w:rsid w:val="005F36FA"/>
    <w:rsid w:val="00614EDB"/>
    <w:rsid w:val="00623FC5"/>
    <w:rsid w:val="006307B1"/>
    <w:rsid w:val="00637264"/>
    <w:rsid w:val="00640B44"/>
    <w:rsid w:val="0065485A"/>
    <w:rsid w:val="006803D1"/>
    <w:rsid w:val="006A2BA0"/>
    <w:rsid w:val="006A3611"/>
    <w:rsid w:val="006A6260"/>
    <w:rsid w:val="006B02D9"/>
    <w:rsid w:val="006D258F"/>
    <w:rsid w:val="006D67EF"/>
    <w:rsid w:val="006E658F"/>
    <w:rsid w:val="006F407A"/>
    <w:rsid w:val="007005A5"/>
    <w:rsid w:val="00723A2C"/>
    <w:rsid w:val="00731BB0"/>
    <w:rsid w:val="00733613"/>
    <w:rsid w:val="00733FAA"/>
    <w:rsid w:val="007521FB"/>
    <w:rsid w:val="00752AE0"/>
    <w:rsid w:val="00755D73"/>
    <w:rsid w:val="0077016D"/>
    <w:rsid w:val="00771AEA"/>
    <w:rsid w:val="007D10D6"/>
    <w:rsid w:val="00824B0C"/>
    <w:rsid w:val="008427AC"/>
    <w:rsid w:val="0084332C"/>
    <w:rsid w:val="008654B4"/>
    <w:rsid w:val="00871F91"/>
    <w:rsid w:val="00872224"/>
    <w:rsid w:val="008A2AFB"/>
    <w:rsid w:val="008B3C1E"/>
    <w:rsid w:val="008B493E"/>
    <w:rsid w:val="008D1E7D"/>
    <w:rsid w:val="00921026"/>
    <w:rsid w:val="00931614"/>
    <w:rsid w:val="0093187B"/>
    <w:rsid w:val="00943B53"/>
    <w:rsid w:val="00973D79"/>
    <w:rsid w:val="009769E9"/>
    <w:rsid w:val="0098159D"/>
    <w:rsid w:val="00985B46"/>
    <w:rsid w:val="00995176"/>
    <w:rsid w:val="009A02E7"/>
    <w:rsid w:val="009C1017"/>
    <w:rsid w:val="009E5BB1"/>
    <w:rsid w:val="009E5EE7"/>
    <w:rsid w:val="009F3D48"/>
    <w:rsid w:val="00A07B2B"/>
    <w:rsid w:val="00A2299A"/>
    <w:rsid w:val="00A40ED1"/>
    <w:rsid w:val="00A426E4"/>
    <w:rsid w:val="00A5698C"/>
    <w:rsid w:val="00A82056"/>
    <w:rsid w:val="00A827A7"/>
    <w:rsid w:val="00A84A9E"/>
    <w:rsid w:val="00A979F5"/>
    <w:rsid w:val="00AA1304"/>
    <w:rsid w:val="00AD678B"/>
    <w:rsid w:val="00B178FC"/>
    <w:rsid w:val="00B27044"/>
    <w:rsid w:val="00B34EF2"/>
    <w:rsid w:val="00B514EF"/>
    <w:rsid w:val="00B521C1"/>
    <w:rsid w:val="00B52800"/>
    <w:rsid w:val="00B57DC6"/>
    <w:rsid w:val="00B702F1"/>
    <w:rsid w:val="00BA2CE1"/>
    <w:rsid w:val="00BA2EA7"/>
    <w:rsid w:val="00BC24B4"/>
    <w:rsid w:val="00BD727F"/>
    <w:rsid w:val="00BF188E"/>
    <w:rsid w:val="00C13693"/>
    <w:rsid w:val="00C4494B"/>
    <w:rsid w:val="00C52C14"/>
    <w:rsid w:val="00C63E85"/>
    <w:rsid w:val="00CB0D7A"/>
    <w:rsid w:val="00CB665E"/>
    <w:rsid w:val="00CD1562"/>
    <w:rsid w:val="00CE3783"/>
    <w:rsid w:val="00D32C39"/>
    <w:rsid w:val="00D55899"/>
    <w:rsid w:val="00D578D1"/>
    <w:rsid w:val="00D83C92"/>
    <w:rsid w:val="00D8427A"/>
    <w:rsid w:val="00DA7C39"/>
    <w:rsid w:val="00DB3DA1"/>
    <w:rsid w:val="00DC5DA1"/>
    <w:rsid w:val="00DF7F1D"/>
    <w:rsid w:val="00E01D2C"/>
    <w:rsid w:val="00E04F6C"/>
    <w:rsid w:val="00E37E12"/>
    <w:rsid w:val="00E448D0"/>
    <w:rsid w:val="00E72EA5"/>
    <w:rsid w:val="00E92098"/>
    <w:rsid w:val="00ED7688"/>
    <w:rsid w:val="00F25EEB"/>
    <w:rsid w:val="00F30E8F"/>
    <w:rsid w:val="00F4043B"/>
    <w:rsid w:val="00F523AF"/>
    <w:rsid w:val="00F615A7"/>
    <w:rsid w:val="00FB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A5A49D-8F51-40AE-822D-E95BD9AB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B1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6307B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307B1"/>
    <w:rPr>
      <w:rFonts w:cs="Times New Roman"/>
      <w:vertAlign w:val="superscript"/>
    </w:rPr>
  </w:style>
  <w:style w:type="paragraph" w:styleId="En-tte">
    <w:name w:val="header"/>
    <w:basedOn w:val="Normal"/>
    <w:link w:val="En-tteCar"/>
    <w:rsid w:val="006307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307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character" w:styleId="Lienhypertexte">
    <w:name w:val="Hyperlink"/>
    <w:basedOn w:val="Policepardfaut"/>
    <w:uiPriority w:val="99"/>
    <w:rsid w:val="006307B1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6307B1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</w:rPr>
  </w:style>
  <w:style w:type="character" w:customStyle="1" w:styleId="rubrique">
    <w:name w:val="rubrique"/>
    <w:basedOn w:val="Policepardfaut"/>
    <w:uiPriority w:val="99"/>
    <w:rsid w:val="006307B1"/>
    <w:rPr>
      <w:rFonts w:ascii="Abadi MT Condensed Light" w:hAnsi="Abadi MT Condensed Light" w:cs="Times New Roman"/>
      <w:color w:val="008000"/>
    </w:rPr>
  </w:style>
  <w:style w:type="character" w:customStyle="1" w:styleId="rponse">
    <w:name w:val="réponse"/>
    <w:basedOn w:val="Policepardfaut"/>
    <w:uiPriority w:val="99"/>
    <w:rsid w:val="006307B1"/>
    <w:rPr>
      <w:rFonts w:ascii="Abadi MT Condensed Light" w:hAnsi="Abadi MT Condensed Light" w:cs="Times New Roman"/>
      <w:sz w:val="26"/>
    </w:rPr>
  </w:style>
  <w:style w:type="paragraph" w:styleId="Corpsdetexte2">
    <w:name w:val="Body Text 2"/>
    <w:basedOn w:val="Normal"/>
    <w:link w:val="Corpsdetexte2Car"/>
    <w:uiPriority w:val="99"/>
    <w:rsid w:val="006307B1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1416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E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E12"/>
    <w:rPr>
      <w:rFonts w:ascii="Tahoma" w:hAnsi="Tahoma" w:cs="Tahoma"/>
      <w:sz w:val="16"/>
      <w:szCs w:val="16"/>
    </w:rPr>
  </w:style>
  <w:style w:type="paragraph" w:customStyle="1" w:styleId="STLA2">
    <w:name w:val="STL_A2"/>
    <w:basedOn w:val="Normal"/>
    <w:qFormat/>
    <w:rsid w:val="0065485A"/>
    <w:pPr>
      <w:spacing w:after="200" w:line="276" w:lineRule="auto"/>
    </w:pPr>
    <w:rPr>
      <w:rFonts w:eastAsiaTheme="minorHAnsi"/>
      <w:b/>
      <w:color w:val="1F497D" w:themeColor="text2"/>
      <w:sz w:val="4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D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vminfotron-dev.mpl.ird.fr:8080/sanarsoft/informationList?type=keywordName&amp;contents=consig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minfotron-dev.mpl.ird.fr:8080/sanarsoft/informationList?type=keywordName&amp;contents=CI-SanarSoft+%28projet%29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ED8E0-32E3-4449-824A-C57681F0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 - projet MOPA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Le Fur</dc:creator>
  <cp:lastModifiedBy>Papa Jules</cp:lastModifiedBy>
  <cp:revision>6</cp:revision>
  <cp:lastPrinted>2022-03-14T01:48:00Z</cp:lastPrinted>
  <dcterms:created xsi:type="dcterms:W3CDTF">2020-05-20T22:37:00Z</dcterms:created>
  <dcterms:modified xsi:type="dcterms:W3CDTF">2022-03-14T01:48:00Z</dcterms:modified>
</cp:coreProperties>
</file>